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LOCATION DE FAUTEUIL DE SALON DE COIFFURE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bailleur (propriétaire ou gestionnaire du salon) :</w:t>
      </w:r>
    </w:p>
    <w:p>
      <w:r>
        <w:rPr>
          <w:b w:val="0"/>
          <w:sz w:val="22"/>
        </w:rPr>
        <w:t>Nom / Raison sociale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Téléphone : ___________________________   Email : ________________________________</w:t>
      </w:r>
    </w:p>
    <w:p/>
    <w:p>
      <w:r>
        <w:rPr>
          <w:b w:val="0"/>
          <w:sz w:val="22"/>
        </w:rPr>
        <w:t>Et</w:t>
      </w:r>
    </w:p>
    <w:p>
      <w:r>
        <w:rPr>
          <w:b w:val="0"/>
          <w:sz w:val="22"/>
        </w:rPr>
        <w:t>Le locataire (coiffeur/coiffeuse exploitant le fauteuil) :</w:t>
      </w:r>
    </w:p>
    <w:p>
      <w:r>
        <w:rPr>
          <w:b w:val="0"/>
          <w:sz w:val="22"/>
        </w:rPr>
        <w:t>Nom : ___________________________________________________________________________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Téléphone : ___________________________   Email : ________________________________</w:t>
      </w:r>
    </w:p>
    <w:p/>
    <w:p/>
    <w:p>
      <w:r>
        <w:rPr>
          <w:b/>
          <w:sz w:val="22"/>
        </w:rPr>
        <w:t>Article 1 – Objet du contrat</w:t>
      </w:r>
    </w:p>
    <w:p>
      <w:r>
        <w:rPr>
          <w:b w:val="0"/>
          <w:sz w:val="22"/>
        </w:rPr>
        <w:t>Le bailleur loue au locataire un fauteuil de coiffure situé dans le salon sis à :</w:t>
      </w:r>
    </w:p>
    <w:p>
      <w:r>
        <w:rPr>
          <w:b w:val="0"/>
          <w:sz w:val="22"/>
        </w:rPr>
        <w:t>Adresse du salon : ________________________________________________________________</w:t>
      </w:r>
    </w:p>
    <w:p>
      <w:r>
        <w:rPr>
          <w:b w:val="0"/>
          <w:sz w:val="22"/>
        </w:rPr>
        <w:t>Le locataire bénéficie de l'usage exclusif du fauteuil pour exercer son activité professionnelle.</w:t>
      </w:r>
    </w:p>
    <w:p/>
    <w:p>
      <w:r>
        <w:rPr>
          <w:b/>
          <w:sz w:val="22"/>
        </w:rPr>
        <w:t>Article 2 – Durée de la location</w:t>
      </w:r>
    </w:p>
    <w:p>
      <w:r>
        <w:rPr>
          <w:b w:val="0"/>
          <w:sz w:val="22"/>
        </w:rPr>
        <w:t>Le présent contrat est conclu pour une durée de ________________ (préciser : mois, années),</w:t>
      </w:r>
    </w:p>
    <w:p>
      <w:r>
        <w:rPr>
          <w:b w:val="0"/>
          <w:sz w:val="22"/>
        </w:rPr>
        <w:t>à compter de la date de signature des présentes.</w:t>
      </w:r>
    </w:p>
    <w:p>
      <w:r>
        <w:rPr>
          <w:b w:val="0"/>
          <w:sz w:val="22"/>
        </w:rPr>
        <w:t>Il pourra être renouvelé par tacite reconduction sauf dénonciation par l’une des parties selon les modalités définies à l’article 7.</w:t>
      </w:r>
    </w:p>
    <w:p/>
    <w:p>
      <w:r>
        <w:rPr>
          <w:b/>
          <w:sz w:val="22"/>
        </w:rPr>
        <w:t>Article 3 – Loyer et charges</w:t>
      </w:r>
    </w:p>
    <w:p>
      <w:r>
        <w:rPr>
          <w:b w:val="0"/>
          <w:sz w:val="22"/>
        </w:rPr>
        <w:t>Le locataire s'engage à verser au bailleur un loyer mensuel de ______________ € hors taxes.</w:t>
      </w:r>
    </w:p>
    <w:p>
      <w:r>
        <w:rPr>
          <w:b w:val="0"/>
          <w:sz w:val="22"/>
        </w:rPr>
        <w:t>Ce loyer comprend :</w:t>
      </w:r>
    </w:p>
    <w:p>
      <w:r>
        <w:rPr>
          <w:b w:val="0"/>
          <w:sz w:val="22"/>
        </w:rPr>
        <w:t>- La location du fauteuil</w:t>
      </w:r>
    </w:p>
    <w:p>
      <w:r>
        <w:rPr>
          <w:b w:val="0"/>
          <w:sz w:val="22"/>
        </w:rPr>
        <w:t>- L'accès aux locaux communs et équipements partagés</w:t>
      </w:r>
    </w:p>
    <w:p>
      <w:r>
        <w:rPr>
          <w:b w:val="0"/>
          <w:sz w:val="22"/>
        </w:rPr>
        <w:t>- ______________________________________________________________ (préciser si autres prestations incluses)</w:t>
      </w:r>
    </w:p>
    <w:p>
      <w:r>
        <w:rPr>
          <w:b w:val="0"/>
          <w:sz w:val="22"/>
        </w:rPr>
        <w:t>Les charges suivantes sont à la charge du locataire :</w:t>
      </w:r>
    </w:p>
    <w:p>
      <w:r>
        <w:rPr>
          <w:b w:val="0"/>
          <w:sz w:val="22"/>
        </w:rPr>
        <w:t>- Consommations d'eau, d'électricité, de téléphone et internet (le cas échéant)</w:t>
      </w:r>
    </w:p>
    <w:p>
      <w:r>
        <w:rPr>
          <w:b w:val="0"/>
          <w:sz w:val="22"/>
        </w:rPr>
        <w:t>- Entretien spécifique du fauteuil et matériel personnel</w:t>
      </w:r>
    </w:p>
    <w:p>
      <w:r>
        <w:rPr>
          <w:b w:val="0"/>
          <w:sz w:val="22"/>
        </w:rPr>
        <w:t>- ______________________________________________________________ (préciser si autres charges)</w:t>
      </w:r>
    </w:p>
    <w:p/>
    <w:p>
      <w:r>
        <w:rPr>
          <w:b/>
          <w:sz w:val="22"/>
        </w:rPr>
        <w:t>Article 4 – Modalités de paiement</w:t>
      </w:r>
    </w:p>
    <w:p>
      <w:r>
        <w:rPr>
          <w:b w:val="0"/>
          <w:sz w:val="22"/>
        </w:rPr>
        <w:t>Le loyer est payable d'avance, le ______________ de chaque mois, par :</w:t>
      </w:r>
    </w:p>
    <w:p>
      <w:r>
        <w:rPr>
          <w:b w:val="0"/>
          <w:sz w:val="22"/>
        </w:rPr>
        <w:t>- Chèque</w:t>
      </w:r>
    </w:p>
    <w:p>
      <w:r>
        <w:rPr>
          <w:b w:val="0"/>
          <w:sz w:val="22"/>
        </w:rPr>
        <w:t>- Virement bancaire</w:t>
      </w:r>
    </w:p>
    <w:p>
      <w:r>
        <w:rPr>
          <w:b w:val="0"/>
          <w:sz w:val="22"/>
        </w:rPr>
        <w:t>- Espèces</w:t>
      </w:r>
    </w:p>
    <w:p>
      <w:r>
        <w:rPr>
          <w:b w:val="0"/>
          <w:sz w:val="22"/>
        </w:rPr>
        <w:t>- Autre : ______________________________________________________________</w:t>
      </w:r>
    </w:p>
    <w:p/>
    <w:p>
      <w:r>
        <w:rPr>
          <w:b/>
          <w:sz w:val="22"/>
        </w:rPr>
        <w:t>Article 5 – Obligations du locataire</w:t>
      </w:r>
    </w:p>
    <w:p>
      <w:r>
        <w:rPr>
          <w:b w:val="0"/>
          <w:sz w:val="22"/>
        </w:rPr>
        <w:t>Le locataire s'engage à :</w:t>
      </w:r>
    </w:p>
    <w:p>
      <w:r>
        <w:rPr>
          <w:b w:val="0"/>
          <w:sz w:val="22"/>
        </w:rPr>
        <w:t>- Utiliser le fauteuil conformément à sa destination professionnelle.</w:t>
      </w:r>
    </w:p>
    <w:p>
      <w:r>
        <w:rPr>
          <w:b w:val="0"/>
          <w:sz w:val="22"/>
        </w:rPr>
        <w:t>- Respecter le règlement intérieur du salon.</w:t>
      </w:r>
    </w:p>
    <w:p>
      <w:r>
        <w:rPr>
          <w:b w:val="0"/>
          <w:sz w:val="22"/>
        </w:rPr>
        <w:t>- Maintenir le fauteuil et les locaux en bon état de propreté et d'entretien.</w:t>
      </w:r>
    </w:p>
    <w:p>
      <w:r>
        <w:rPr>
          <w:b w:val="0"/>
          <w:sz w:val="22"/>
        </w:rPr>
        <w:t>- Souscrire une assurance responsabilité civile professionnelle couvrant son activité.</w:t>
      </w:r>
    </w:p>
    <w:p>
      <w:r>
        <w:rPr>
          <w:b w:val="0"/>
          <w:sz w:val="22"/>
        </w:rPr>
        <w:t>- Ne pas céder le présent contrat sans accord écrit du bailleur.</w:t>
      </w:r>
    </w:p>
    <w:p/>
    <w:p>
      <w:r>
        <w:rPr>
          <w:b/>
          <w:sz w:val="22"/>
        </w:rPr>
        <w:t>Article 6 – Obligations du bailleur</w:t>
      </w:r>
    </w:p>
    <w:p>
      <w:r>
        <w:rPr>
          <w:b w:val="0"/>
          <w:sz w:val="22"/>
        </w:rPr>
        <w:t>Le bailleur s'engage à :</w:t>
      </w:r>
    </w:p>
    <w:p>
      <w:r>
        <w:rPr>
          <w:b w:val="0"/>
          <w:sz w:val="22"/>
        </w:rPr>
        <w:t>- Mettre à disposition un fauteuil conforme aux normes de sécurité et d'hygiène.</w:t>
      </w:r>
    </w:p>
    <w:p>
      <w:r>
        <w:rPr>
          <w:b w:val="0"/>
          <w:sz w:val="22"/>
        </w:rPr>
        <w:t>- Assurer la jouissance paisible du locataire.</w:t>
      </w:r>
    </w:p>
    <w:p>
      <w:r>
        <w:rPr>
          <w:b w:val="0"/>
          <w:sz w:val="22"/>
        </w:rPr>
        <w:t>- Maintenir les parties communes en bon état.</w:t>
      </w:r>
    </w:p>
    <w:p>
      <w:r>
        <w:rPr>
          <w:b w:val="0"/>
          <w:sz w:val="22"/>
        </w:rPr>
        <w:t>- Informer le locataire de toute modification affectant l'exercice de son activité.</w:t>
      </w:r>
    </w:p>
    <w:p/>
    <w:p>
      <w:r>
        <w:rPr>
          <w:b/>
          <w:sz w:val="22"/>
        </w:rPr>
        <w:t>Article 7 – Résiliation</w:t>
      </w:r>
    </w:p>
    <w:p>
      <w:r>
        <w:rPr>
          <w:b w:val="0"/>
          <w:sz w:val="22"/>
        </w:rPr>
        <w:t>Le présent contrat pourra être résilié par l'une ou l'autre des parties :</w:t>
      </w:r>
    </w:p>
    <w:p>
      <w:r>
        <w:rPr>
          <w:b w:val="0"/>
          <w:sz w:val="22"/>
        </w:rPr>
        <w:t>- Par lettre recommandée avec accusé de réception, avec un préavis de ______________ (nombre de mois).</w:t>
      </w:r>
    </w:p>
    <w:p>
      <w:r>
        <w:rPr>
          <w:b w:val="0"/>
          <w:sz w:val="22"/>
        </w:rPr>
        <w:t>- En cas de manquement grave aux obligations contractuelles, sans préavis après mise en demeure restée infructueuse.</w:t>
      </w:r>
    </w:p>
    <w:p/>
    <w:p>
      <w:r>
        <w:rPr>
          <w:b/>
          <w:sz w:val="22"/>
        </w:rPr>
        <w:t>Article 8 – Clause d'exclusivité / non-concurrence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2"/>
        </w:rPr>
        <w:t>Article 9 – Responsabilité</w:t>
      </w:r>
    </w:p>
    <w:p>
      <w:r>
        <w:rPr>
          <w:b w:val="0"/>
          <w:sz w:val="22"/>
        </w:rPr>
        <w:t>Le locataire est responsable des dommages causés au fauteuil, au matériel mis à disposition,</w:t>
      </w:r>
    </w:p>
    <w:p>
      <w:r>
        <w:rPr>
          <w:b w:val="0"/>
          <w:sz w:val="22"/>
        </w:rPr>
        <w:t>ainsi qu'aux tiers dans le cadre de son activité professionnelle.</w:t>
      </w:r>
    </w:p>
    <w:p>
      <w:r>
        <w:rPr>
          <w:b w:val="0"/>
          <w:sz w:val="22"/>
        </w:rPr>
        <w:t>Le bailleur ne pourra être tenu responsable des pertes ou vols subis par le locataire.</w:t>
      </w:r>
    </w:p>
    <w:p/>
    <w:p>
      <w:r>
        <w:rPr>
          <w:b/>
          <w:sz w:val="22"/>
        </w:rPr>
        <w:t>Article 10 – Divers</w:t>
      </w:r>
    </w:p>
    <w:p>
      <w:r>
        <w:rPr>
          <w:b w:val="0"/>
          <w:sz w:val="22"/>
        </w:rPr>
        <w:t>Toute modification du présent contrat devra faire l'objet d'un avenant écrit signé des deux parties.</w:t>
      </w:r>
    </w:p>
    <w:p>
      <w:r>
        <w:rPr>
          <w:b w:val="0"/>
          <w:sz w:val="22"/>
        </w:rPr>
        <w:t>En cas de litige, les parties s'engagent à privilégier une solution amiable avant toute procédure judiciaire.</w:t>
      </w:r>
    </w:p>
    <w:p/>
    <w:p>
      <w:r>
        <w:rPr>
          <w:b/>
          <w:sz w:val="22"/>
        </w:rPr>
        <w:t>Article 11 – Loi applicable et juridiction compétente</w:t>
      </w:r>
    </w:p>
    <w:p>
      <w:r>
        <w:rPr>
          <w:b w:val="0"/>
          <w:sz w:val="22"/>
        </w:rPr>
        <w:t>Le présent contrat est soumis au droit français.</w:t>
      </w:r>
    </w:p>
    <w:p>
      <w:r>
        <w:rPr>
          <w:b w:val="0"/>
          <w:sz w:val="22"/>
        </w:rPr>
        <w:t>Tout litige relatif à son interprétation ou son exécution sera soumis aux tribunaux compétents du lieu de situation du salon.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https://modeles-contrat.com/contrat-location-fauteuil-salon-coiffure/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cation-fauteuil-salon-coiffur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