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CONTRAT DE TRAVAIL À DURÉE INDÉTERMINÉE</w:t>
      </w:r>
    </w:p>
    <w:p>
      <w:pPr>
        <w:jc w:val="center"/>
      </w:pPr>
      <w:r>
        <w:rPr>
          <w:b/>
          <w:sz w:val="22"/>
        </w:rPr>
        <w:t>GÉRANT DE SARL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La société .......................................................... SARL au capital de ............................................... euros,</w:t>
      </w:r>
    </w:p>
    <w:p>
      <w:r>
        <w:rPr>
          <w:b w:val="0"/>
          <w:sz w:val="22"/>
        </w:rPr>
        <w:t>immatriculée au Registre du Commerce et des Sociétés de .......................... sous le numéro ..........................,</w:t>
      </w:r>
    </w:p>
    <w:p>
      <w:r>
        <w:rPr>
          <w:b w:val="0"/>
          <w:sz w:val="22"/>
        </w:rPr>
        <w:t>dont le siège social est situé à : ...............................................................................................................</w:t>
      </w:r>
    </w:p>
    <w:p>
      <w:r>
        <w:rPr>
          <w:b w:val="0"/>
          <w:sz w:val="22"/>
        </w:rPr>
        <w:t>représentée par son gérant ......................................................................................................................,</w:t>
      </w:r>
    </w:p>
    <w:p>
      <w:r>
        <w:rPr>
          <w:b w:val="0"/>
          <w:sz w:val="22"/>
        </w:rPr>
        <w:t>ci-après dénommée « l’Employeur » ;</w:t>
      </w:r>
    </w:p>
    <w:p/>
    <w:p>
      <w:r>
        <w:rPr>
          <w:b w:val="0"/>
          <w:sz w:val="22"/>
        </w:rPr>
        <w:t>ET</w:t>
      </w:r>
    </w:p>
    <w:p/>
    <w:p>
      <w:r>
        <w:rPr>
          <w:b w:val="0"/>
          <w:sz w:val="22"/>
        </w:rPr>
        <w:t>M./Mme .............................................................................................................................................,</w:t>
      </w:r>
    </w:p>
    <w:p>
      <w:r>
        <w:rPr>
          <w:b w:val="0"/>
          <w:sz w:val="22"/>
        </w:rPr>
        <w:t>demeurant à : ........................................................................................................................................</w:t>
      </w:r>
    </w:p>
    <w:p>
      <w:r>
        <w:rPr>
          <w:b w:val="0"/>
          <w:sz w:val="22"/>
        </w:rPr>
        <w:t>né(e) le .................................. à ....................................................,</w:t>
      </w:r>
    </w:p>
    <w:p>
      <w:r>
        <w:rPr>
          <w:b w:val="0"/>
          <w:sz w:val="22"/>
        </w:rPr>
        <w:t>ci-après dénommé(e) « le Gérant » ;</w:t>
      </w:r>
    </w:p>
    <w:p/>
    <w:p/>
    <w:p>
      <w:r>
        <w:rPr>
          <w:b/>
          <w:sz w:val="24"/>
        </w:rPr>
        <w:t>Préambule</w:t>
      </w:r>
    </w:p>
    <w:p>
      <w:r>
        <w:rPr>
          <w:b w:val="0"/>
          <w:sz w:val="22"/>
        </w:rPr>
        <w:t>Le présent contrat a pour objet de définir les conditions d'emploi du Gérant au sein de la SARL mentionnée ci-dessus,</w:t>
      </w:r>
    </w:p>
    <w:p>
      <w:r>
        <w:rPr>
          <w:b w:val="0"/>
          <w:sz w:val="22"/>
        </w:rPr>
        <w:t>conformément aux dispositions légales et réglementaires en vigueur, notamment celles relatives au statut des gérants de SARL.</w:t>
      </w:r>
    </w:p>
    <w:p/>
    <w:p/>
    <w:p>
      <w:r>
        <w:rPr>
          <w:b/>
          <w:sz w:val="24"/>
        </w:rPr>
        <w:t>Article 1 – Fonction</w:t>
      </w:r>
    </w:p>
    <w:p>
      <w:r>
        <w:rPr>
          <w:b w:val="0"/>
          <w:sz w:val="22"/>
        </w:rPr>
        <w:t>Le Gérant est nommé en qualité de gérant de la SARL, avec pour mission principale la direction générale de la société,</w:t>
      </w:r>
    </w:p>
    <w:p>
      <w:r>
        <w:rPr>
          <w:b w:val="0"/>
          <w:sz w:val="22"/>
        </w:rPr>
        <w:t>la représentation vis-à-vis des tiers, ainsi que l’exécution des décisions prises en assemblée générale.</w:t>
      </w:r>
    </w:p>
    <w:p/>
    <w:p/>
    <w:p>
      <w:r>
        <w:rPr>
          <w:b/>
          <w:sz w:val="24"/>
        </w:rPr>
        <w:t>Article 2 – Durée du contrat</w:t>
      </w:r>
    </w:p>
    <w:p>
      <w:r>
        <w:rPr>
          <w:b w:val="0"/>
          <w:sz w:val="22"/>
        </w:rPr>
        <w:t>Le présent contrat est conclu pour une durée indéterminée à compter de sa signature.</w:t>
      </w:r>
    </w:p>
    <w:p/>
    <w:p/>
    <w:p>
      <w:r>
        <w:rPr>
          <w:b/>
          <w:sz w:val="24"/>
        </w:rPr>
        <w:t>Article 3 – Lieu de travail</w:t>
      </w:r>
    </w:p>
    <w:p>
      <w:r>
        <w:rPr>
          <w:b w:val="0"/>
          <w:sz w:val="22"/>
        </w:rPr>
        <w:t>Le Gérant exercera ses fonctions au siège social de la société. Tout changement de lieu devra faire l'objet d'un accord écrit entre les parties.</w:t>
      </w:r>
    </w:p>
    <w:p/>
    <w:p/>
    <w:p>
      <w:r>
        <w:rPr>
          <w:b/>
          <w:sz w:val="24"/>
        </w:rPr>
        <w:t>Article 4 – Rémunération</w:t>
      </w:r>
    </w:p>
    <w:p>
      <w:r>
        <w:rPr>
          <w:b w:val="0"/>
          <w:sz w:val="22"/>
        </w:rPr>
        <w:t>Le Gérant percevra une rémunération brute mensuelle de ...................................................... euros, payable à terme échu, par virement bancaire.</w:t>
      </w:r>
    </w:p>
    <w:p>
      <w:r>
        <w:rPr>
          <w:b w:val="0"/>
          <w:sz w:val="22"/>
        </w:rPr>
        <w:t>Cette rémunération pourra être révisée annuellement en fonction des résultats de la société et de la décision de l'assemblée générale.</w:t>
      </w:r>
    </w:p>
    <w:p/>
    <w:p/>
    <w:p>
      <w:r>
        <w:rPr>
          <w:b/>
          <w:sz w:val="24"/>
        </w:rPr>
        <w:t>Article 5 – Durée du travail</w:t>
      </w:r>
    </w:p>
    <w:p>
      <w:r>
        <w:rPr>
          <w:b w:val="0"/>
          <w:sz w:val="22"/>
        </w:rPr>
        <w:t>En qualité de gérant, le temps de travail n’est pas soumis à des horaires fixes. Le Gérant s’engage à consacrer tout le temps nécessaire à ses fonctions.</w:t>
      </w:r>
    </w:p>
    <w:p/>
    <w:p/>
    <w:p>
      <w:r>
        <w:rPr>
          <w:b/>
          <w:sz w:val="24"/>
        </w:rPr>
        <w:t>Article 6 – Congés</w:t>
      </w:r>
    </w:p>
    <w:p>
      <w:r>
        <w:rPr>
          <w:b w:val="0"/>
          <w:sz w:val="22"/>
        </w:rPr>
        <w:t>Le Gérant bénéficie d’un droit aux congés payés conformément aux dispositions légales et conventionnelles applicables.</w:t>
      </w:r>
    </w:p>
    <w:p>
      <w:r>
        <w:rPr>
          <w:b w:val="0"/>
          <w:sz w:val="22"/>
        </w:rPr>
        <w:t>Toute absence devra être communiquée et approuvée au préalable par l’assemblée des associés ou par décision de l’Employeur.</w:t>
      </w:r>
    </w:p>
    <w:p/>
    <w:p/>
    <w:p>
      <w:r>
        <w:rPr>
          <w:b/>
          <w:sz w:val="24"/>
        </w:rPr>
        <w:t>Article 7 – Obligations du Gérant</w:t>
      </w:r>
    </w:p>
    <w:p>
      <w:r>
        <w:rPr>
          <w:b w:val="0"/>
          <w:sz w:val="22"/>
        </w:rPr>
        <w:t>Le Gérant s’engage à :</w:t>
      </w:r>
    </w:p>
    <w:p>
      <w:r>
        <w:rPr>
          <w:b w:val="0"/>
          <w:sz w:val="22"/>
        </w:rPr>
        <w:t>- Exercer ses fonctions avec diligence, loyauté et conformément à l’intérêt social ;</w:t>
      </w:r>
    </w:p>
    <w:p>
      <w:r>
        <w:rPr>
          <w:b w:val="0"/>
          <w:sz w:val="22"/>
        </w:rPr>
        <w:t>- Respecter les statuts de la société et les décisions de l’assemblée générale ;</w:t>
      </w:r>
    </w:p>
    <w:p>
      <w:r>
        <w:rPr>
          <w:b w:val="0"/>
          <w:sz w:val="22"/>
        </w:rPr>
        <w:t>- Ne pas exercer d’activités concurrentes sans accord préalable des associés ;</w:t>
      </w:r>
    </w:p>
    <w:p>
      <w:r>
        <w:rPr>
          <w:b w:val="0"/>
          <w:sz w:val="22"/>
        </w:rPr>
        <w:t>- Respecter la confidentialité des informations relatives à la société.</w:t>
      </w:r>
    </w:p>
    <w:p/>
    <w:p/>
    <w:p>
      <w:r>
        <w:rPr>
          <w:b/>
          <w:sz w:val="24"/>
        </w:rPr>
        <w:t>Article 8 – Responsabilité</w:t>
      </w:r>
    </w:p>
    <w:p>
      <w:r>
        <w:rPr>
          <w:b w:val="0"/>
          <w:sz w:val="22"/>
        </w:rPr>
        <w:t>Le Gérant est responsable de la gestion de la société conformément aux dispositions légales et réglementaires.</w:t>
      </w:r>
    </w:p>
    <w:p>
      <w:r>
        <w:rPr>
          <w:b w:val="0"/>
          <w:sz w:val="22"/>
        </w:rPr>
        <w:t>Il engage sa responsabilité civile et pénale en cas de faute de gestion, de violation des dispositions légales ou statutaires.</w:t>
      </w:r>
    </w:p>
    <w:p/>
    <w:p/>
    <w:p>
      <w:r>
        <w:rPr>
          <w:b/>
          <w:sz w:val="24"/>
        </w:rPr>
        <w:t>Article 9 – Résiliation du contrat</w:t>
      </w:r>
    </w:p>
    <w:p>
      <w:r>
        <w:rPr>
          <w:b w:val="0"/>
          <w:sz w:val="22"/>
        </w:rPr>
        <w:t>Le présent contrat peut être résilié à tout moment par l’une ou l’autre des parties, sous réserve du respect des conditions légales en vigueur.</w:t>
      </w:r>
    </w:p>
    <w:p>
      <w:r>
        <w:rPr>
          <w:b w:val="0"/>
          <w:sz w:val="22"/>
        </w:rPr>
        <w:t>La résiliation devra être notifiée par écrit avec un préavis raisonnable, sauf faute grave ou lourde justifiant une rupture immédiate.</w:t>
      </w:r>
    </w:p>
    <w:p/>
    <w:p/>
    <w:p>
      <w:r>
        <w:rPr>
          <w:b/>
          <w:sz w:val="24"/>
        </w:rPr>
        <w:t>Article 10 – Clause de non-concurrence</w:t>
      </w:r>
    </w:p>
    <w:p>
      <w:r>
        <w:rPr>
          <w:b w:val="0"/>
          <w:sz w:val="22"/>
        </w:rPr>
        <w:t>Le Gérant s’engage, pendant toute la durée de son mandat et pendant une période de .......... mois après sa cessation,</w:t>
      </w:r>
    </w:p>
    <w:p>
      <w:r>
        <w:rPr>
          <w:b w:val="0"/>
          <w:sz w:val="22"/>
        </w:rPr>
        <w:t>à ne pas exercer directement ou indirectement une activité concurrente susceptible de nuire à la société, dans un périmètre géographique défini entre les parties.</w:t>
      </w:r>
    </w:p>
    <w:p/>
    <w:p/>
    <w:p>
      <w:r>
        <w:rPr>
          <w:b/>
          <w:sz w:val="24"/>
        </w:rPr>
        <w:t>Article 11 – Confidentialité</w:t>
      </w:r>
    </w:p>
    <w:p>
      <w:r>
        <w:rPr>
          <w:b w:val="0"/>
          <w:sz w:val="22"/>
        </w:rPr>
        <w:t>Le Gérant s’engage à garder strictement confidentielles toutes les informations relatives à la société dont il aurait connaissance dans l’exercice de ses fonctions.</w:t>
      </w:r>
    </w:p>
    <w:p/>
    <w:p/>
    <w:p>
      <w:r>
        <w:rPr>
          <w:b/>
          <w:sz w:val="24"/>
        </w:rPr>
        <w:t>Article 12 – Litiges</w:t>
      </w:r>
    </w:p>
    <w:p>
      <w:r>
        <w:rPr>
          <w:b w:val="0"/>
          <w:sz w:val="22"/>
        </w:rPr>
        <w:t>En cas de litige relatif à l’interprétation ou à l’exécution du présent contrat, les parties s’efforceront de trouver une solution amiable.</w:t>
      </w:r>
    </w:p>
    <w:p>
      <w:r>
        <w:rPr>
          <w:b w:val="0"/>
          <w:sz w:val="22"/>
        </w:rPr>
        <w:t>À défaut, le litige sera porté devant les tribunaux compétents du ressort du siège social de la société.</w:t>
      </w:r>
    </w:p>
    <w:p/>
    <w:p/>
    <w:p/>
    <w:p>
      <w:r>
        <w:rPr>
          <w:b w:val="0"/>
          <w:sz w:val="22"/>
        </w:rPr>
        <w:t>Fait à .....................................................................................................................</w:t>
      </w:r>
    </w:p>
    <w:p>
      <w:r>
        <w:rPr>
          <w:b w:val="0"/>
          <w:sz w:val="22"/>
        </w:rPr>
        <w:t>Le ...............................................................................................................................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Gérant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Pour la SARL, L’Employeur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https://modeles-contrat.com/contrat-de-travail-gerant-sarl/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e-travail-gerant-sarl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